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BD4" w:rsidRPr="00C63B65" w:rsidRDefault="006A5BD4" w:rsidP="006A5BD4">
      <w:pPr>
        <w:rPr>
          <w:sz w:val="24"/>
          <w:szCs w:val="24"/>
        </w:rPr>
      </w:pPr>
      <w:r w:rsidRPr="00C63B65">
        <w:rPr>
          <w:sz w:val="24"/>
          <w:szCs w:val="24"/>
        </w:rPr>
        <w:t xml:space="preserve">Test </w:t>
      </w:r>
      <w:proofErr w:type="gramStart"/>
      <w:r w:rsidRPr="00C63B65">
        <w:rPr>
          <w:sz w:val="24"/>
          <w:szCs w:val="24"/>
        </w:rPr>
        <w:t>Two</w:t>
      </w:r>
      <w:proofErr w:type="gramEnd"/>
      <w:r w:rsidRPr="00C63B65">
        <w:rPr>
          <w:sz w:val="24"/>
          <w:szCs w:val="24"/>
        </w:rPr>
        <w:br/>
      </w:r>
      <w:r w:rsidRPr="00C63B65">
        <w:rPr>
          <w:color w:val="000000"/>
          <w:sz w:val="24"/>
          <w:szCs w:val="24"/>
        </w:rPr>
        <w:br/>
        <w:t xml:space="preserve"> political socialization.</w:t>
      </w:r>
      <w:r w:rsidRPr="00C63B65">
        <w:rPr>
          <w:color w:val="000000"/>
          <w:sz w:val="24"/>
          <w:szCs w:val="24"/>
        </w:rPr>
        <w:br/>
        <w:t xml:space="preserve">America's heroes and greatness </w:t>
      </w:r>
      <w:r w:rsidR="001206BD" w:rsidRPr="00C63B65">
        <w:rPr>
          <w:color w:val="000000"/>
          <w:sz w:val="24"/>
          <w:szCs w:val="24"/>
        </w:rPr>
        <w:br/>
      </w:r>
      <w:r w:rsidRPr="00C63B65">
        <w:rPr>
          <w:color w:val="000000"/>
          <w:sz w:val="24"/>
          <w:szCs w:val="24"/>
        </w:rPr>
        <w:t>party identification</w:t>
      </w:r>
      <w:r w:rsidR="001206BD" w:rsidRPr="00C63B65">
        <w:rPr>
          <w:color w:val="000000"/>
          <w:sz w:val="24"/>
          <w:szCs w:val="24"/>
        </w:rPr>
        <w:br/>
      </w:r>
      <w:r w:rsidRPr="00C63B65">
        <w:rPr>
          <w:color w:val="000000"/>
          <w:sz w:val="24"/>
          <w:szCs w:val="24"/>
        </w:rPr>
        <w:t>solidly Republican</w:t>
      </w:r>
      <w:r w:rsidR="001206BD" w:rsidRPr="00C63B65">
        <w:rPr>
          <w:color w:val="000000"/>
          <w:sz w:val="24"/>
          <w:szCs w:val="24"/>
        </w:rPr>
        <w:t xml:space="preserve"> states</w:t>
      </w:r>
      <w:r w:rsidR="001206BD" w:rsidRPr="00C63B65">
        <w:rPr>
          <w:color w:val="000000"/>
          <w:sz w:val="24"/>
          <w:szCs w:val="24"/>
        </w:rPr>
        <w:br/>
      </w:r>
      <w:r w:rsidRPr="00C63B65">
        <w:rPr>
          <w:color w:val="000000"/>
          <w:sz w:val="24"/>
          <w:szCs w:val="24"/>
        </w:rPr>
        <w:t>liberals</w:t>
      </w:r>
      <w:r w:rsidR="001206BD" w:rsidRPr="00C63B65">
        <w:rPr>
          <w:color w:val="000000"/>
          <w:sz w:val="24"/>
          <w:szCs w:val="24"/>
        </w:rPr>
        <w:br/>
      </w:r>
      <w:r w:rsidRPr="00C63B65">
        <w:rPr>
          <w:color w:val="000000"/>
          <w:sz w:val="24"/>
          <w:szCs w:val="24"/>
        </w:rPr>
        <w:t>populists</w:t>
      </w:r>
      <w:r w:rsidRPr="00C63B65">
        <w:rPr>
          <w:color w:val="000000"/>
          <w:sz w:val="24"/>
          <w:szCs w:val="24"/>
        </w:rPr>
        <w:br/>
        <w:t>libertarians</w:t>
      </w:r>
      <w:r w:rsidRPr="00C63B65">
        <w:rPr>
          <w:color w:val="000000"/>
          <w:sz w:val="24"/>
          <w:szCs w:val="24"/>
        </w:rPr>
        <w:br/>
        <w:t>conservatives</w:t>
      </w:r>
      <w:r w:rsidR="001206BD" w:rsidRPr="00C63B65">
        <w:rPr>
          <w:color w:val="000000"/>
          <w:sz w:val="24"/>
          <w:szCs w:val="24"/>
        </w:rPr>
        <w:br/>
      </w:r>
      <w:r w:rsidRPr="00C63B65">
        <w:rPr>
          <w:color w:val="000000"/>
          <w:sz w:val="24"/>
          <w:szCs w:val="24"/>
        </w:rPr>
        <w:t>religious force</w:t>
      </w:r>
      <w:r w:rsidR="001206BD" w:rsidRPr="00C63B65">
        <w:rPr>
          <w:color w:val="000000"/>
          <w:sz w:val="24"/>
          <w:szCs w:val="24"/>
        </w:rPr>
        <w:br/>
        <w:t>gender differences in public opinion</w:t>
      </w:r>
      <w:r w:rsidR="001206BD" w:rsidRPr="00C63B65">
        <w:rPr>
          <w:color w:val="000000"/>
          <w:sz w:val="24"/>
          <w:szCs w:val="24"/>
        </w:rPr>
        <w:br/>
      </w:r>
      <w:r w:rsidRPr="00C63B65">
        <w:rPr>
          <w:color w:val="000000"/>
          <w:sz w:val="24"/>
          <w:szCs w:val="24"/>
        </w:rPr>
        <w:t>random sample</w:t>
      </w:r>
      <w:r w:rsidR="001206BD" w:rsidRPr="00C63B65">
        <w:rPr>
          <w:color w:val="000000"/>
          <w:sz w:val="24"/>
          <w:szCs w:val="24"/>
        </w:rPr>
        <w:t>s</w:t>
      </w:r>
      <w:r w:rsidR="001206BD" w:rsidRPr="00C63B65">
        <w:rPr>
          <w:color w:val="000000"/>
          <w:sz w:val="24"/>
          <w:szCs w:val="24"/>
        </w:rPr>
        <w:br/>
      </w:r>
      <w:r w:rsidRPr="00C63B65">
        <w:rPr>
          <w:color w:val="000000"/>
          <w:sz w:val="24"/>
          <w:szCs w:val="24"/>
        </w:rPr>
        <w:t>The accuracy of polling</w:t>
      </w:r>
      <w:r w:rsidR="001206BD" w:rsidRPr="00C63B65">
        <w:rPr>
          <w:color w:val="000000"/>
          <w:sz w:val="24"/>
          <w:szCs w:val="24"/>
        </w:rPr>
        <w:br/>
      </w:r>
      <w:r w:rsidRPr="00C63B65">
        <w:rPr>
          <w:color w:val="000000"/>
          <w:sz w:val="24"/>
          <w:szCs w:val="24"/>
        </w:rPr>
        <w:t>public opinion </w:t>
      </w:r>
      <w:r w:rsidR="001206BD" w:rsidRPr="00C63B65">
        <w:rPr>
          <w:color w:val="000000"/>
          <w:sz w:val="24"/>
          <w:szCs w:val="24"/>
        </w:rPr>
        <w:t>and public policy</w:t>
      </w:r>
      <w:r w:rsidR="001206BD" w:rsidRPr="00C63B65">
        <w:rPr>
          <w:color w:val="000000"/>
          <w:sz w:val="24"/>
          <w:szCs w:val="24"/>
        </w:rPr>
        <w:br/>
      </w:r>
      <w:r w:rsidRPr="00C63B65">
        <w:rPr>
          <w:color w:val="000000"/>
          <w:sz w:val="24"/>
          <w:szCs w:val="24"/>
        </w:rPr>
        <w:t>Literacy tests</w:t>
      </w:r>
      <w:r w:rsidR="001206BD" w:rsidRPr="00C63B65">
        <w:rPr>
          <w:color w:val="000000"/>
          <w:sz w:val="24"/>
          <w:szCs w:val="24"/>
        </w:rPr>
        <w:br/>
      </w:r>
      <w:r w:rsidRPr="00C63B65">
        <w:rPr>
          <w:color w:val="000000"/>
          <w:sz w:val="24"/>
          <w:szCs w:val="24"/>
        </w:rPr>
        <w:t>Women gained the right</w:t>
      </w:r>
      <w:r w:rsidR="001206BD" w:rsidRPr="00C63B65">
        <w:rPr>
          <w:color w:val="000000"/>
          <w:sz w:val="24"/>
          <w:szCs w:val="24"/>
        </w:rPr>
        <w:br/>
      </w:r>
      <w:r w:rsidRPr="00C63B65">
        <w:rPr>
          <w:color w:val="000000"/>
          <w:sz w:val="24"/>
          <w:szCs w:val="24"/>
        </w:rPr>
        <w:t>voting rates in the United States</w:t>
      </w:r>
      <w:r w:rsidR="001206BD" w:rsidRPr="00C63B65">
        <w:rPr>
          <w:color w:val="000000"/>
          <w:sz w:val="24"/>
          <w:szCs w:val="24"/>
        </w:rPr>
        <w:br/>
      </w:r>
      <w:r w:rsidRPr="00C63B65">
        <w:rPr>
          <w:color w:val="000000"/>
          <w:sz w:val="24"/>
          <w:szCs w:val="24"/>
        </w:rPr>
        <w:t>Voter registration in the United States </w:t>
      </w:r>
      <w:r w:rsidRPr="00C63B65">
        <w:rPr>
          <w:color w:val="000000"/>
          <w:sz w:val="24"/>
          <w:szCs w:val="24"/>
        </w:rPr>
        <w:br/>
        <w:t>The frequency of elections in the United States</w:t>
      </w:r>
      <w:r w:rsidR="001206BD" w:rsidRPr="00C63B65">
        <w:rPr>
          <w:color w:val="000000"/>
          <w:sz w:val="24"/>
          <w:szCs w:val="24"/>
        </w:rPr>
        <w:br/>
        <w:t xml:space="preserve">groups of </w:t>
      </w:r>
      <w:r w:rsidRPr="00C63B65">
        <w:rPr>
          <w:color w:val="000000"/>
          <w:sz w:val="24"/>
          <w:szCs w:val="24"/>
        </w:rPr>
        <w:t>affected by our country's voter registration system</w:t>
      </w:r>
      <w:r w:rsidR="001206BD" w:rsidRPr="00C63B65">
        <w:rPr>
          <w:color w:val="000000"/>
          <w:sz w:val="24"/>
          <w:szCs w:val="24"/>
        </w:rPr>
        <w:br/>
      </w:r>
      <w:r w:rsidRPr="00C63B65">
        <w:rPr>
          <w:color w:val="000000"/>
          <w:sz w:val="24"/>
          <w:szCs w:val="24"/>
        </w:rPr>
        <w:t>alienation</w:t>
      </w:r>
      <w:r w:rsidR="001206BD" w:rsidRPr="00C63B65">
        <w:rPr>
          <w:color w:val="000000"/>
          <w:sz w:val="24"/>
          <w:szCs w:val="24"/>
        </w:rPr>
        <w:br/>
      </w:r>
      <w:r w:rsidRPr="00C63B65">
        <w:rPr>
          <w:color w:val="000000"/>
          <w:sz w:val="24"/>
          <w:szCs w:val="24"/>
        </w:rPr>
        <w:t>civic duty and sense of apathy</w:t>
      </w:r>
      <w:r w:rsidR="001206BD" w:rsidRPr="00C63B65">
        <w:rPr>
          <w:color w:val="000000"/>
          <w:sz w:val="24"/>
          <w:szCs w:val="24"/>
        </w:rPr>
        <w:br/>
      </w:r>
      <w:r w:rsidRPr="00C63B65">
        <w:rPr>
          <w:color w:val="000000"/>
          <w:sz w:val="24"/>
          <w:szCs w:val="24"/>
        </w:rPr>
        <w:t xml:space="preserve">white, working-class citizens </w:t>
      </w:r>
      <w:r w:rsidR="001206BD" w:rsidRPr="00C63B65">
        <w:rPr>
          <w:color w:val="000000"/>
          <w:sz w:val="24"/>
          <w:szCs w:val="24"/>
        </w:rPr>
        <w:br/>
      </w:r>
      <w:r w:rsidRPr="00C63B65">
        <w:rPr>
          <w:color w:val="000000"/>
          <w:sz w:val="24"/>
          <w:szCs w:val="24"/>
        </w:rPr>
        <w:t>Voting</w:t>
      </w:r>
      <w:r w:rsidR="001206BD" w:rsidRPr="00C63B65">
        <w:rPr>
          <w:color w:val="000000"/>
          <w:sz w:val="24"/>
          <w:szCs w:val="24"/>
        </w:rPr>
        <w:br/>
      </w:r>
      <w:r w:rsidRPr="00C63B65">
        <w:rPr>
          <w:color w:val="000000"/>
          <w:sz w:val="24"/>
          <w:szCs w:val="24"/>
        </w:rPr>
        <w:t xml:space="preserve">participation in community activities </w:t>
      </w:r>
      <w:r w:rsidR="001206BD" w:rsidRPr="00C63B65">
        <w:rPr>
          <w:color w:val="000000"/>
          <w:sz w:val="24"/>
          <w:szCs w:val="24"/>
        </w:rPr>
        <w:br/>
      </w:r>
      <w:r w:rsidRPr="00C63B65">
        <w:rPr>
          <w:color w:val="000000"/>
          <w:sz w:val="24"/>
          <w:szCs w:val="24"/>
        </w:rPr>
        <w:t>Volunteer activity</w:t>
      </w:r>
      <w:r w:rsidR="001206BD" w:rsidRPr="00C63B65">
        <w:rPr>
          <w:color w:val="000000"/>
          <w:sz w:val="24"/>
          <w:szCs w:val="24"/>
        </w:rPr>
        <w:br/>
      </w:r>
      <w:r w:rsidRPr="00C63B65">
        <w:rPr>
          <w:color w:val="000000"/>
          <w:sz w:val="24"/>
          <w:szCs w:val="24"/>
        </w:rPr>
        <w:t>social movement.</w:t>
      </w:r>
      <w:r w:rsidRPr="00C63B65">
        <w:rPr>
          <w:color w:val="000000"/>
          <w:sz w:val="24"/>
          <w:szCs w:val="24"/>
        </w:rPr>
        <w:br/>
        <w:t>Political protests </w:t>
      </w:r>
      <w:r w:rsidR="001206BD" w:rsidRPr="00C63B65">
        <w:rPr>
          <w:color w:val="000000"/>
          <w:sz w:val="24"/>
          <w:szCs w:val="24"/>
        </w:rPr>
        <w:br/>
      </w:r>
      <w:r w:rsidRPr="00C63B65">
        <w:rPr>
          <w:color w:val="000000"/>
          <w:sz w:val="24"/>
          <w:szCs w:val="24"/>
        </w:rPr>
        <w:t xml:space="preserve">rates of protest </w:t>
      </w:r>
      <w:r w:rsidRPr="00C63B65">
        <w:rPr>
          <w:color w:val="000000"/>
          <w:sz w:val="24"/>
          <w:szCs w:val="24"/>
        </w:rPr>
        <w:br/>
        <w:t>the 2016 Republican Party platform</w:t>
      </w:r>
      <w:r w:rsidRPr="00C63B65">
        <w:rPr>
          <w:color w:val="000000"/>
          <w:sz w:val="24"/>
          <w:szCs w:val="24"/>
        </w:rPr>
        <w:br/>
        <w:t>the 2016 Democratic Party platform</w:t>
      </w:r>
      <w:r w:rsidR="00C63B65" w:rsidRPr="00C63B65">
        <w:rPr>
          <w:color w:val="000000"/>
          <w:sz w:val="24"/>
          <w:szCs w:val="24"/>
        </w:rPr>
        <w:br/>
        <w:t>p</w:t>
      </w:r>
      <w:r w:rsidRPr="00C63B65">
        <w:rPr>
          <w:color w:val="000000"/>
          <w:sz w:val="24"/>
          <w:szCs w:val="24"/>
        </w:rPr>
        <w:t>rivatizing social security</w:t>
      </w:r>
      <w:r w:rsidRPr="00C63B65">
        <w:rPr>
          <w:color w:val="000000"/>
          <w:sz w:val="24"/>
          <w:szCs w:val="24"/>
        </w:rPr>
        <w:br/>
        <w:t xml:space="preserve">Organizationally, the U.S. major parties </w:t>
      </w:r>
      <w:r w:rsidR="00C63B65" w:rsidRPr="00C63B65">
        <w:rPr>
          <w:color w:val="000000"/>
          <w:sz w:val="24"/>
          <w:szCs w:val="24"/>
        </w:rPr>
        <w:br/>
      </w:r>
      <w:r w:rsidRPr="00C63B65">
        <w:rPr>
          <w:color w:val="000000"/>
          <w:sz w:val="24"/>
          <w:szCs w:val="24"/>
        </w:rPr>
        <w:t xml:space="preserve">party realignment </w:t>
      </w:r>
      <w:r w:rsidR="00C63B65" w:rsidRPr="00C63B65">
        <w:rPr>
          <w:color w:val="000000"/>
          <w:sz w:val="24"/>
          <w:szCs w:val="24"/>
        </w:rPr>
        <w:br/>
      </w:r>
      <w:r w:rsidRPr="00C63B65">
        <w:rPr>
          <w:color w:val="000000"/>
          <w:sz w:val="24"/>
          <w:szCs w:val="24"/>
        </w:rPr>
        <w:t>multiparty system. </w:t>
      </w:r>
      <w:r w:rsidRPr="00C63B65">
        <w:rPr>
          <w:color w:val="000000"/>
          <w:sz w:val="24"/>
          <w:szCs w:val="24"/>
        </w:rPr>
        <w:br/>
        <w:t xml:space="preserve">the American two-party system </w:t>
      </w:r>
      <w:r w:rsidR="00C63B65" w:rsidRPr="00C63B65">
        <w:rPr>
          <w:color w:val="000000"/>
          <w:sz w:val="24"/>
          <w:szCs w:val="24"/>
        </w:rPr>
        <w:br/>
      </w:r>
      <w:r w:rsidRPr="00C63B65">
        <w:rPr>
          <w:color w:val="000000"/>
          <w:sz w:val="24"/>
          <w:szCs w:val="24"/>
        </w:rPr>
        <w:t>white fundamentalist Christians</w:t>
      </w:r>
      <w:r w:rsidR="00C63B65" w:rsidRPr="00C63B65">
        <w:rPr>
          <w:color w:val="000000"/>
          <w:sz w:val="24"/>
          <w:szCs w:val="24"/>
        </w:rPr>
        <w:br/>
      </w:r>
      <w:r w:rsidR="001206BD" w:rsidRPr="00C63B65">
        <w:rPr>
          <w:color w:val="000000"/>
          <w:sz w:val="24"/>
          <w:szCs w:val="24"/>
        </w:rPr>
        <w:t>d</w:t>
      </w:r>
      <w:r w:rsidRPr="00C63B65">
        <w:rPr>
          <w:color w:val="000000"/>
          <w:sz w:val="24"/>
          <w:szCs w:val="24"/>
        </w:rPr>
        <w:t>emographic is key to the future of both parties</w:t>
      </w:r>
      <w:r w:rsidR="00C63B65" w:rsidRPr="00C63B65">
        <w:rPr>
          <w:color w:val="000000"/>
          <w:sz w:val="24"/>
          <w:szCs w:val="24"/>
        </w:rPr>
        <w:br/>
      </w:r>
      <w:r w:rsidRPr="00C63B65">
        <w:rPr>
          <w:color w:val="000000"/>
          <w:sz w:val="24"/>
          <w:szCs w:val="24"/>
        </w:rPr>
        <w:t>the greatest blow to the organizational strength of U.S. parties</w:t>
      </w:r>
      <w:r w:rsidR="00C63B65" w:rsidRPr="00C63B65">
        <w:rPr>
          <w:color w:val="000000"/>
          <w:sz w:val="24"/>
          <w:szCs w:val="24"/>
        </w:rPr>
        <w:br/>
      </w:r>
      <w:r w:rsidRPr="00C63B65">
        <w:rPr>
          <w:color w:val="000000"/>
          <w:sz w:val="24"/>
          <w:szCs w:val="24"/>
        </w:rPr>
        <w:t xml:space="preserve">political activists in the United States </w:t>
      </w:r>
      <w:r w:rsidR="00C63B65" w:rsidRPr="00C63B65">
        <w:rPr>
          <w:color w:val="000000"/>
          <w:sz w:val="24"/>
          <w:szCs w:val="24"/>
        </w:rPr>
        <w:br/>
      </w:r>
      <w:r w:rsidR="001206BD" w:rsidRPr="00C63B65">
        <w:rPr>
          <w:color w:val="000000"/>
          <w:sz w:val="24"/>
          <w:szCs w:val="24"/>
        </w:rPr>
        <w:t>n</w:t>
      </w:r>
      <w:r w:rsidRPr="00C63B65">
        <w:rPr>
          <w:color w:val="000000"/>
          <w:sz w:val="24"/>
          <w:szCs w:val="24"/>
        </w:rPr>
        <w:t xml:space="preserve">ational party organizations </w:t>
      </w:r>
      <w:r w:rsidR="00C63B65" w:rsidRPr="00C63B65">
        <w:rPr>
          <w:color w:val="000000"/>
          <w:sz w:val="24"/>
          <w:szCs w:val="24"/>
        </w:rPr>
        <w:br/>
      </w:r>
      <w:r w:rsidRPr="00C63B65">
        <w:rPr>
          <w:color w:val="000000"/>
          <w:sz w:val="24"/>
          <w:szCs w:val="24"/>
        </w:rPr>
        <w:lastRenderedPageBreak/>
        <w:t>local and state party organizations.</w:t>
      </w:r>
      <w:r w:rsidRPr="00C63B65">
        <w:rPr>
          <w:color w:val="000000"/>
          <w:sz w:val="24"/>
          <w:szCs w:val="24"/>
        </w:rPr>
        <w:br/>
        <w:t>American party organizations </w:t>
      </w:r>
      <w:r w:rsidRPr="00C63B65">
        <w:rPr>
          <w:color w:val="000000"/>
          <w:sz w:val="24"/>
          <w:szCs w:val="24"/>
        </w:rPr>
        <w:br/>
      </w:r>
      <w:proofErr w:type="gramStart"/>
      <w:r w:rsidRPr="00C63B65">
        <w:rPr>
          <w:color w:val="000000"/>
          <w:sz w:val="24"/>
          <w:szCs w:val="24"/>
        </w:rPr>
        <w:t>pollsters</w:t>
      </w:r>
      <w:proofErr w:type="gramEnd"/>
      <w:r w:rsidRPr="00C63B65">
        <w:rPr>
          <w:color w:val="000000"/>
          <w:sz w:val="24"/>
          <w:szCs w:val="24"/>
        </w:rPr>
        <w:br/>
        <w:t>media consultants</w:t>
      </w:r>
      <w:r w:rsidRPr="00C63B65">
        <w:rPr>
          <w:color w:val="000000"/>
          <w:sz w:val="24"/>
          <w:szCs w:val="24"/>
        </w:rPr>
        <w:br/>
        <w:t>fundraising specialists</w:t>
      </w:r>
      <w:r w:rsidRPr="00C63B65">
        <w:rPr>
          <w:color w:val="000000"/>
          <w:sz w:val="24"/>
          <w:szCs w:val="24"/>
        </w:rPr>
        <w:br/>
        <w:t>media ads. </w:t>
      </w:r>
      <w:r w:rsidRPr="00C63B65">
        <w:rPr>
          <w:color w:val="000000"/>
          <w:sz w:val="24"/>
          <w:szCs w:val="24"/>
        </w:rPr>
        <w:br/>
      </w:r>
      <w:proofErr w:type="gramStart"/>
      <w:r w:rsidRPr="00C63B65">
        <w:rPr>
          <w:color w:val="000000"/>
          <w:sz w:val="24"/>
          <w:szCs w:val="24"/>
        </w:rPr>
        <w:t>public's</w:t>
      </w:r>
      <w:proofErr w:type="gramEnd"/>
      <w:r w:rsidRPr="00C63B65">
        <w:rPr>
          <w:color w:val="000000"/>
          <w:sz w:val="24"/>
          <w:szCs w:val="24"/>
        </w:rPr>
        <w:t xml:space="preserve"> opinion about leaders </w:t>
      </w:r>
      <w:r w:rsidRPr="00C63B65">
        <w:rPr>
          <w:color w:val="000000"/>
          <w:sz w:val="24"/>
          <w:szCs w:val="24"/>
        </w:rPr>
        <w:br/>
        <w:t>elitist theory.</w:t>
      </w:r>
      <w:r w:rsidRPr="00C63B65">
        <w:rPr>
          <w:color w:val="000000"/>
          <w:sz w:val="24"/>
          <w:szCs w:val="24"/>
        </w:rPr>
        <w:br/>
      </w:r>
      <w:proofErr w:type="gramStart"/>
      <w:r w:rsidRPr="00C63B65">
        <w:rPr>
          <w:color w:val="000000"/>
          <w:sz w:val="24"/>
          <w:szCs w:val="24"/>
        </w:rPr>
        <w:t>pluralist</w:t>
      </w:r>
      <w:proofErr w:type="gramEnd"/>
      <w:r w:rsidRPr="00C63B65">
        <w:rPr>
          <w:color w:val="000000"/>
          <w:sz w:val="24"/>
          <w:szCs w:val="24"/>
        </w:rPr>
        <w:t xml:space="preserve"> theory.</w:t>
      </w:r>
      <w:r w:rsidRPr="00C63B65">
        <w:rPr>
          <w:color w:val="000000"/>
          <w:sz w:val="24"/>
          <w:szCs w:val="24"/>
        </w:rPr>
        <w:br/>
      </w:r>
      <w:proofErr w:type="gramStart"/>
      <w:r w:rsidRPr="00C63B65">
        <w:rPr>
          <w:color w:val="000000"/>
          <w:sz w:val="24"/>
          <w:szCs w:val="24"/>
        </w:rPr>
        <w:t>collective</w:t>
      </w:r>
      <w:proofErr w:type="gramEnd"/>
      <w:r w:rsidRPr="00C63B65">
        <w:rPr>
          <w:color w:val="000000"/>
          <w:sz w:val="24"/>
          <w:szCs w:val="24"/>
        </w:rPr>
        <w:t xml:space="preserve"> goods</w:t>
      </w:r>
      <w:r w:rsidRPr="00C63B65">
        <w:rPr>
          <w:color w:val="000000"/>
          <w:sz w:val="24"/>
          <w:szCs w:val="24"/>
        </w:rPr>
        <w:br/>
        <w:t xml:space="preserve">so many interest groups in the United States </w:t>
      </w:r>
      <w:r w:rsidR="00C63B65" w:rsidRPr="00C63B65">
        <w:rPr>
          <w:color w:val="000000"/>
          <w:sz w:val="24"/>
          <w:szCs w:val="24"/>
        </w:rPr>
        <w:br/>
      </w:r>
      <w:r w:rsidRPr="00C63B65">
        <w:rPr>
          <w:color w:val="000000"/>
          <w:sz w:val="24"/>
          <w:szCs w:val="24"/>
        </w:rPr>
        <w:t xml:space="preserve">purposive incentive </w:t>
      </w:r>
      <w:r w:rsidRPr="00C63B65">
        <w:rPr>
          <w:color w:val="000000"/>
          <w:sz w:val="24"/>
          <w:szCs w:val="24"/>
        </w:rPr>
        <w:br/>
        <w:t>a single-issue group. </w:t>
      </w:r>
      <w:r w:rsidRPr="00C63B65">
        <w:rPr>
          <w:color w:val="000000"/>
          <w:sz w:val="24"/>
          <w:szCs w:val="24"/>
        </w:rPr>
        <w:br/>
      </w:r>
      <w:proofErr w:type="gramStart"/>
      <w:r w:rsidRPr="00C63B65">
        <w:rPr>
          <w:color w:val="000000"/>
          <w:sz w:val="24"/>
          <w:szCs w:val="24"/>
        </w:rPr>
        <w:t>private</w:t>
      </w:r>
      <w:proofErr w:type="gramEnd"/>
      <w:r w:rsidRPr="00C63B65">
        <w:rPr>
          <w:color w:val="000000"/>
          <w:sz w:val="24"/>
          <w:szCs w:val="24"/>
        </w:rPr>
        <w:t xml:space="preserve"> good.</w:t>
      </w:r>
      <w:r w:rsidRPr="00C63B65">
        <w:rPr>
          <w:color w:val="000000"/>
          <w:sz w:val="24"/>
          <w:szCs w:val="24"/>
        </w:rPr>
        <w:br/>
        <w:t xml:space="preserve"> </w:t>
      </w:r>
      <w:proofErr w:type="gramStart"/>
      <w:r w:rsidRPr="00C63B65">
        <w:rPr>
          <w:color w:val="000000"/>
          <w:sz w:val="24"/>
          <w:szCs w:val="24"/>
        </w:rPr>
        <w:t>free-rider</w:t>
      </w:r>
      <w:proofErr w:type="gramEnd"/>
      <w:r w:rsidRPr="00C63B65">
        <w:rPr>
          <w:color w:val="000000"/>
          <w:sz w:val="24"/>
          <w:szCs w:val="24"/>
        </w:rPr>
        <w:t xml:space="preserve"> problem.</w:t>
      </w:r>
      <w:r w:rsidRPr="00C63B65">
        <w:rPr>
          <w:color w:val="000000"/>
          <w:sz w:val="24"/>
          <w:szCs w:val="24"/>
        </w:rPr>
        <w:br/>
        <w:t>"</w:t>
      </w:r>
      <w:proofErr w:type="gramStart"/>
      <w:r w:rsidRPr="00C63B65">
        <w:rPr>
          <w:color w:val="000000"/>
          <w:sz w:val="24"/>
          <w:szCs w:val="24"/>
        </w:rPr>
        <w:t>Agency capture</w:t>
      </w:r>
      <w:proofErr w:type="gramEnd"/>
      <w:r w:rsidR="00C63B65" w:rsidRPr="00C63B65">
        <w:rPr>
          <w:color w:val="000000"/>
          <w:sz w:val="24"/>
          <w:szCs w:val="24"/>
        </w:rPr>
        <w:br/>
      </w:r>
      <w:r w:rsidRPr="00C63B65">
        <w:rPr>
          <w:color w:val="000000"/>
          <w:sz w:val="24"/>
          <w:szCs w:val="24"/>
        </w:rPr>
        <w:t xml:space="preserve">The influence of interest </w:t>
      </w:r>
      <w:r w:rsidR="00C63B65" w:rsidRPr="00C63B65">
        <w:rPr>
          <w:color w:val="000000"/>
          <w:sz w:val="24"/>
          <w:szCs w:val="24"/>
        </w:rPr>
        <w:br/>
      </w:r>
      <w:r w:rsidRPr="00C63B65">
        <w:rPr>
          <w:color w:val="000000"/>
          <w:sz w:val="24"/>
          <w:szCs w:val="24"/>
        </w:rPr>
        <w:t>the dynamics of an iron triangle</w:t>
      </w:r>
      <w:r w:rsidR="001206BD" w:rsidRPr="00C63B65">
        <w:rPr>
          <w:color w:val="000000"/>
          <w:sz w:val="24"/>
          <w:szCs w:val="24"/>
        </w:rPr>
        <w:t xml:space="preserve"> </w:t>
      </w:r>
      <w:r w:rsidRPr="00C63B65">
        <w:rPr>
          <w:color w:val="000000"/>
          <w:sz w:val="24"/>
          <w:szCs w:val="24"/>
        </w:rPr>
        <w:br/>
        <w:t xml:space="preserve">Outside lobbying </w:t>
      </w:r>
      <w:r w:rsidR="00C63B65" w:rsidRPr="00C63B65">
        <w:rPr>
          <w:color w:val="000000"/>
          <w:sz w:val="24"/>
          <w:szCs w:val="24"/>
        </w:rPr>
        <w:br/>
      </w:r>
      <w:r w:rsidRPr="00C63B65">
        <w:rPr>
          <w:color w:val="000000"/>
          <w:sz w:val="24"/>
          <w:szCs w:val="24"/>
        </w:rPr>
        <w:t xml:space="preserve">PACs </w:t>
      </w:r>
      <w:r w:rsidRPr="00C63B65">
        <w:rPr>
          <w:color w:val="000000"/>
          <w:sz w:val="24"/>
          <w:szCs w:val="24"/>
        </w:rPr>
        <w:br/>
        <w:t>incumbents.</w:t>
      </w:r>
      <w:r w:rsidRPr="00C63B65">
        <w:rPr>
          <w:color w:val="000000"/>
          <w:sz w:val="24"/>
          <w:szCs w:val="24"/>
        </w:rPr>
        <w:br/>
        <w:t xml:space="preserve">Super PACs </w:t>
      </w:r>
      <w:r w:rsidR="00C63B65" w:rsidRPr="00C63B65">
        <w:rPr>
          <w:color w:val="000000"/>
          <w:sz w:val="24"/>
          <w:szCs w:val="24"/>
        </w:rPr>
        <w:br/>
      </w:r>
      <w:r w:rsidRPr="00C63B65">
        <w:rPr>
          <w:color w:val="000000"/>
          <w:sz w:val="24"/>
          <w:szCs w:val="24"/>
        </w:rPr>
        <w:t>the dilemma inherent in group activity</w:t>
      </w:r>
      <w:r w:rsidR="00C63B65" w:rsidRPr="00C63B65">
        <w:rPr>
          <w:color w:val="000000"/>
          <w:sz w:val="24"/>
          <w:szCs w:val="24"/>
        </w:rPr>
        <w:br/>
      </w:r>
      <w:r w:rsidRPr="00C63B65">
        <w:rPr>
          <w:color w:val="000000"/>
          <w:sz w:val="24"/>
          <w:szCs w:val="24"/>
        </w:rPr>
        <w:t>early American newspapers </w:t>
      </w:r>
      <w:r w:rsidR="00C63B65" w:rsidRPr="00C63B65">
        <w:rPr>
          <w:color w:val="000000"/>
          <w:sz w:val="24"/>
          <w:szCs w:val="24"/>
        </w:rPr>
        <w:br/>
      </w:r>
      <w:r w:rsidRPr="00C63B65">
        <w:rPr>
          <w:color w:val="000000"/>
          <w:sz w:val="24"/>
          <w:szCs w:val="24"/>
        </w:rPr>
        <w:t xml:space="preserve">Objective journalism </w:t>
      </w:r>
      <w:r w:rsidR="00C63B65" w:rsidRPr="00C63B65">
        <w:rPr>
          <w:color w:val="000000"/>
          <w:sz w:val="24"/>
          <w:szCs w:val="24"/>
        </w:rPr>
        <w:br/>
      </w:r>
      <w:r w:rsidRPr="00C63B65">
        <w:rPr>
          <w:color w:val="000000"/>
          <w:sz w:val="24"/>
          <w:szCs w:val="24"/>
        </w:rPr>
        <w:t>The federal government's licensing of broadcasting</w:t>
      </w:r>
      <w:bookmarkStart w:id="0" w:name="_GoBack"/>
      <w:bookmarkEnd w:id="0"/>
      <w:r w:rsidR="00C63B65" w:rsidRPr="00C63B65">
        <w:rPr>
          <w:color w:val="000000"/>
          <w:sz w:val="24"/>
          <w:szCs w:val="24"/>
        </w:rPr>
        <w:br/>
      </w:r>
      <w:r w:rsidRPr="00C63B65">
        <w:rPr>
          <w:color w:val="000000"/>
          <w:sz w:val="24"/>
          <w:szCs w:val="24"/>
        </w:rPr>
        <w:t>FCC's equal time requirement </w:t>
      </w:r>
      <w:r w:rsidR="00C63B65" w:rsidRPr="00C63B65">
        <w:rPr>
          <w:color w:val="000000"/>
          <w:sz w:val="24"/>
          <w:szCs w:val="24"/>
        </w:rPr>
        <w:br/>
      </w:r>
      <w:r w:rsidRPr="00C63B65">
        <w:rPr>
          <w:color w:val="000000"/>
          <w:sz w:val="24"/>
          <w:szCs w:val="24"/>
        </w:rPr>
        <w:t>signaling function.</w:t>
      </w:r>
      <w:r w:rsidRPr="00C63B65">
        <w:rPr>
          <w:color w:val="000000"/>
          <w:sz w:val="24"/>
          <w:szCs w:val="24"/>
        </w:rPr>
        <w:br/>
      </w:r>
      <w:proofErr w:type="gramStart"/>
      <w:r w:rsidRPr="00C63B65">
        <w:rPr>
          <w:color w:val="000000"/>
          <w:sz w:val="24"/>
          <w:szCs w:val="24"/>
        </w:rPr>
        <w:t>common-carrier</w:t>
      </w:r>
      <w:proofErr w:type="gramEnd"/>
      <w:r w:rsidRPr="00C63B65">
        <w:rPr>
          <w:color w:val="000000"/>
          <w:sz w:val="24"/>
          <w:szCs w:val="24"/>
        </w:rPr>
        <w:t xml:space="preserve"> function.</w:t>
      </w:r>
      <w:r w:rsidRPr="00C63B65">
        <w:rPr>
          <w:color w:val="000000"/>
          <w:sz w:val="24"/>
          <w:szCs w:val="24"/>
        </w:rPr>
        <w:br/>
      </w:r>
      <w:proofErr w:type="gramStart"/>
      <w:r w:rsidRPr="00C63B65">
        <w:rPr>
          <w:color w:val="000000"/>
          <w:sz w:val="24"/>
          <w:szCs w:val="24"/>
        </w:rPr>
        <w:t>Fairness Doctrine.</w:t>
      </w:r>
      <w:proofErr w:type="gramEnd"/>
      <w:r w:rsidRPr="00C63B65">
        <w:rPr>
          <w:color w:val="000000"/>
          <w:sz w:val="24"/>
          <w:szCs w:val="24"/>
        </w:rPr>
        <w:t> </w:t>
      </w:r>
      <w:r w:rsidRPr="00C63B65">
        <w:rPr>
          <w:color w:val="000000"/>
          <w:sz w:val="24"/>
          <w:szCs w:val="24"/>
        </w:rPr>
        <w:br/>
      </w:r>
      <w:proofErr w:type="gramStart"/>
      <w:r w:rsidRPr="00C63B65">
        <w:rPr>
          <w:color w:val="000000"/>
          <w:sz w:val="24"/>
          <w:szCs w:val="24"/>
        </w:rPr>
        <w:t>news</w:t>
      </w:r>
      <w:proofErr w:type="gramEnd"/>
      <w:r w:rsidRPr="00C63B65">
        <w:rPr>
          <w:color w:val="000000"/>
          <w:sz w:val="24"/>
          <w:szCs w:val="24"/>
        </w:rPr>
        <w:t xml:space="preserve"> coverage from the national press</w:t>
      </w:r>
      <w:r w:rsidR="00C63B65">
        <w:rPr>
          <w:color w:val="000000"/>
          <w:sz w:val="24"/>
          <w:szCs w:val="24"/>
        </w:rPr>
        <w:br/>
      </w:r>
      <w:r w:rsidRPr="00C63B65">
        <w:rPr>
          <w:color w:val="000000"/>
          <w:sz w:val="24"/>
          <w:szCs w:val="24"/>
        </w:rPr>
        <w:t xml:space="preserve">Internet-based news </w:t>
      </w:r>
      <w:r w:rsidR="00C63B65">
        <w:rPr>
          <w:color w:val="000000"/>
          <w:sz w:val="24"/>
          <w:szCs w:val="24"/>
        </w:rPr>
        <w:br/>
      </w:r>
      <w:r w:rsidRPr="00C63B65">
        <w:rPr>
          <w:color w:val="000000"/>
          <w:sz w:val="24"/>
          <w:szCs w:val="24"/>
        </w:rPr>
        <w:t>partisan divide</w:t>
      </w:r>
      <w:r w:rsidR="00C63B65">
        <w:rPr>
          <w:color w:val="000000"/>
          <w:sz w:val="24"/>
          <w:szCs w:val="24"/>
        </w:rPr>
        <w:br/>
      </w:r>
      <w:r w:rsidRPr="00C63B65">
        <w:rPr>
          <w:color w:val="000000"/>
          <w:sz w:val="24"/>
          <w:szCs w:val="24"/>
        </w:rPr>
        <w:t>news consumption</w:t>
      </w:r>
    </w:p>
    <w:p w:rsidR="006A5BD4" w:rsidRPr="00C63B65" w:rsidRDefault="006A5BD4" w:rsidP="006A5BD4">
      <w:pPr>
        <w:rPr>
          <w:sz w:val="24"/>
          <w:szCs w:val="24"/>
        </w:rPr>
      </w:pPr>
    </w:p>
    <w:p w:rsidR="006A5BD4" w:rsidRPr="00C63B65" w:rsidRDefault="006A5BD4" w:rsidP="006A5BD4">
      <w:pPr>
        <w:rPr>
          <w:sz w:val="24"/>
          <w:szCs w:val="24"/>
        </w:rPr>
      </w:pPr>
    </w:p>
    <w:p w:rsidR="00936D70" w:rsidRPr="00C63B65" w:rsidRDefault="00936D70">
      <w:pPr>
        <w:rPr>
          <w:sz w:val="24"/>
          <w:szCs w:val="24"/>
        </w:rPr>
      </w:pPr>
    </w:p>
    <w:sectPr w:rsidR="00936D70" w:rsidRPr="00C63B65" w:rsidSect="006A5BD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BD4"/>
    <w:rsid w:val="001206BD"/>
    <w:rsid w:val="001E6697"/>
    <w:rsid w:val="002A693C"/>
    <w:rsid w:val="00461C7D"/>
    <w:rsid w:val="004A4FCA"/>
    <w:rsid w:val="005C59D2"/>
    <w:rsid w:val="00673EE6"/>
    <w:rsid w:val="006A5BD4"/>
    <w:rsid w:val="006D2BFE"/>
    <w:rsid w:val="006F2A17"/>
    <w:rsid w:val="008816A8"/>
    <w:rsid w:val="008B456C"/>
    <w:rsid w:val="00936D70"/>
    <w:rsid w:val="00940C20"/>
    <w:rsid w:val="00C63B65"/>
    <w:rsid w:val="00D10EA7"/>
    <w:rsid w:val="00D626E3"/>
    <w:rsid w:val="00D6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B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B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4</cp:revision>
  <dcterms:created xsi:type="dcterms:W3CDTF">2018-03-07T20:54:00Z</dcterms:created>
  <dcterms:modified xsi:type="dcterms:W3CDTF">2018-03-07T21:06:00Z</dcterms:modified>
</cp:coreProperties>
</file>